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08" w:rsidRPr="00452B4C" w:rsidRDefault="00A43308">
      <w:pPr>
        <w:pStyle w:val="20"/>
        <w:shd w:val="clear" w:color="auto" w:fill="auto"/>
        <w:spacing w:after="344" w:line="270" w:lineRule="exact"/>
        <w:ind w:left="4400"/>
      </w:pPr>
      <w:r w:rsidRPr="00452B4C">
        <w:t>ПРОЕКТ</w:t>
      </w:r>
    </w:p>
    <w:p w:rsidR="00A43308" w:rsidRPr="00452B4C" w:rsidRDefault="00A43308">
      <w:pPr>
        <w:pStyle w:val="30"/>
        <w:shd w:val="clear" w:color="auto" w:fill="auto"/>
        <w:spacing w:before="0" w:after="0" w:line="270" w:lineRule="exact"/>
        <w:ind w:left="40" w:firstLine="360"/>
        <w:rPr>
          <w:rFonts w:ascii="Times New Roman" w:hAnsi="Times New Roman" w:cs="Times New Roman"/>
        </w:rPr>
      </w:pPr>
      <w:r w:rsidRPr="00452B4C">
        <w:rPr>
          <w:rFonts w:ascii="Times New Roman" w:hAnsi="Times New Roman" w:cs="Times New Roman"/>
        </w:rPr>
        <w:t>СОВЕТ МУНИЦИПАЛЬНОГО РАЙОНА «ШИЛКИНСКИЙ РАЙОН»</w:t>
      </w:r>
    </w:p>
    <w:p w:rsidR="00A43308" w:rsidRPr="00452B4C" w:rsidRDefault="00A43308">
      <w:pPr>
        <w:pStyle w:val="30"/>
        <w:shd w:val="clear" w:color="auto" w:fill="auto"/>
        <w:spacing w:before="0" w:after="412" w:line="270" w:lineRule="exact"/>
        <w:ind w:left="4400"/>
        <w:jc w:val="left"/>
        <w:rPr>
          <w:rFonts w:ascii="Times New Roman" w:hAnsi="Times New Roman" w:cs="Times New Roman"/>
        </w:rPr>
      </w:pPr>
      <w:r w:rsidRPr="00452B4C">
        <w:rPr>
          <w:rFonts w:ascii="Times New Roman" w:hAnsi="Times New Roman" w:cs="Times New Roman"/>
        </w:rPr>
        <w:t>РЕШЕНИЕ</w:t>
      </w:r>
    </w:p>
    <w:p w:rsidR="00A43308" w:rsidRPr="00452B4C" w:rsidRDefault="00A43308">
      <w:pPr>
        <w:pStyle w:val="1"/>
        <w:shd w:val="clear" w:color="auto" w:fill="auto"/>
        <w:tabs>
          <w:tab w:val="left" w:leader="underscore" w:pos="496"/>
          <w:tab w:val="left" w:leader="underscore" w:pos="1715"/>
          <w:tab w:val="left" w:pos="8382"/>
        </w:tabs>
        <w:spacing w:before="0" w:after="412" w:line="270" w:lineRule="exact"/>
        <w:ind w:left="40"/>
        <w:rPr>
          <w:rFonts w:ascii="Times New Roman" w:hAnsi="Times New Roman" w:cs="Times New Roman"/>
        </w:rPr>
      </w:pPr>
      <w:r w:rsidRPr="00452B4C">
        <w:rPr>
          <w:rFonts w:ascii="Times New Roman" w:hAnsi="Times New Roman" w:cs="Times New Roman"/>
        </w:rPr>
        <w:t>«</w:t>
      </w:r>
      <w:r w:rsidRPr="00452B4C">
        <w:rPr>
          <w:rFonts w:ascii="Times New Roman" w:hAnsi="Times New Roman" w:cs="Times New Roman"/>
        </w:rPr>
        <w:tab/>
        <w:t>»</w:t>
      </w:r>
      <w:r w:rsidRPr="00452B4C">
        <w:rPr>
          <w:rFonts w:ascii="Times New Roman" w:hAnsi="Times New Roman" w:cs="Times New Roman"/>
        </w:rPr>
        <w:tab/>
        <w:t>201</w:t>
      </w:r>
      <w:r w:rsidRPr="00452B4C">
        <w:rPr>
          <w:rFonts w:ascii="Times New Roman" w:hAnsi="Times New Roman" w:cs="Times New Roman"/>
          <w:lang w:val="ru-RU"/>
        </w:rPr>
        <w:t>6</w:t>
      </w:r>
      <w:r w:rsidRPr="00452B4C">
        <w:rPr>
          <w:rFonts w:ascii="Times New Roman" w:hAnsi="Times New Roman" w:cs="Times New Roman"/>
        </w:rPr>
        <w:t xml:space="preserve"> года</w:t>
      </w:r>
      <w:r w:rsidRPr="00452B4C">
        <w:rPr>
          <w:rFonts w:ascii="Times New Roman" w:hAnsi="Times New Roman" w:cs="Times New Roman"/>
        </w:rPr>
        <w:tab/>
        <w:t>№</w:t>
      </w:r>
    </w:p>
    <w:p w:rsidR="00A43308" w:rsidRPr="00452B4C" w:rsidRDefault="00A43308">
      <w:pPr>
        <w:pStyle w:val="1"/>
        <w:shd w:val="clear" w:color="auto" w:fill="auto"/>
        <w:spacing w:before="0" w:after="71" w:line="270" w:lineRule="exact"/>
        <w:ind w:left="4400"/>
        <w:rPr>
          <w:rFonts w:ascii="Times New Roman" w:hAnsi="Times New Roman" w:cs="Times New Roman"/>
        </w:rPr>
      </w:pPr>
      <w:r w:rsidRPr="00452B4C">
        <w:rPr>
          <w:rFonts w:ascii="Times New Roman" w:hAnsi="Times New Roman" w:cs="Times New Roman"/>
        </w:rPr>
        <w:t>г. Шилка</w:t>
      </w:r>
    </w:p>
    <w:p w:rsidR="00A43308" w:rsidRPr="00452B4C" w:rsidRDefault="00A43308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Times New Roman" w:hAnsi="Times New Roman" w:cs="Times New Roman"/>
          <w:lang w:val="ru-RU"/>
        </w:rPr>
      </w:pPr>
      <w:r w:rsidRPr="00452B4C">
        <w:rPr>
          <w:rFonts w:ascii="Times New Roman" w:hAnsi="Times New Roman" w:cs="Times New Roman"/>
          <w:lang w:val="ru-RU"/>
        </w:rPr>
        <w:t>Об утверждении структуры администрации муниципального района «Шилкинский район»</w:t>
      </w:r>
    </w:p>
    <w:p w:rsidR="00A43308" w:rsidRPr="00890A35" w:rsidRDefault="00A43308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</w:p>
    <w:p w:rsidR="00A43308" w:rsidRDefault="00A43308" w:rsidP="00452B4C">
      <w:pPr>
        <w:pStyle w:val="BodyText"/>
        <w:shd w:val="clear" w:color="auto" w:fill="auto"/>
        <w:spacing w:before="0" w:after="362" w:line="317" w:lineRule="exact"/>
        <w:ind w:left="60" w:right="80" w:firstLine="500"/>
        <w:jc w:val="both"/>
      </w:pPr>
      <w:bookmarkStart w:id="0" w:name="_GoBack"/>
      <w:bookmarkEnd w:id="0"/>
      <w:r>
        <w:rPr>
          <w:rStyle w:val="a"/>
          <w:color w:val="000000"/>
        </w:rPr>
        <w:t>В связи с проведением мероприятий по оптимизации сети и штатов органов местного самоуправления муниципального района «Шилкинский район», руководствуясь ст. 25 Устава муниципального района «Шилкинский район», Совет муниципального района «Шилкинский район»</w:t>
      </w:r>
    </w:p>
    <w:p w:rsidR="00A43308" w:rsidRPr="00452B4C" w:rsidRDefault="00A43308" w:rsidP="00452B4C">
      <w:pPr>
        <w:pStyle w:val="30"/>
        <w:shd w:val="clear" w:color="auto" w:fill="auto"/>
        <w:spacing w:before="0" w:after="311" w:line="240" w:lineRule="exact"/>
        <w:ind w:left="4480"/>
        <w:jc w:val="left"/>
        <w:rPr>
          <w:rFonts w:ascii="Times New Roman" w:hAnsi="Times New Roman" w:cs="Times New Roman"/>
        </w:rPr>
      </w:pPr>
      <w:r w:rsidRPr="00452B4C">
        <w:rPr>
          <w:rStyle w:val="3"/>
          <w:rFonts w:ascii="Times New Roman" w:hAnsi="Times New Roman"/>
          <w:b w:val="0"/>
          <w:bCs w:val="0"/>
        </w:rPr>
        <w:t>решил:</w:t>
      </w:r>
    </w:p>
    <w:p w:rsidR="00A43308" w:rsidRDefault="00A43308" w:rsidP="00452B4C">
      <w:pPr>
        <w:pStyle w:val="BodyText"/>
        <w:numPr>
          <w:ilvl w:val="0"/>
          <w:numId w:val="2"/>
        </w:numPr>
        <w:shd w:val="clear" w:color="auto" w:fill="auto"/>
        <w:tabs>
          <w:tab w:val="left" w:pos="1092"/>
        </w:tabs>
        <w:spacing w:before="0" w:after="0" w:line="317" w:lineRule="exact"/>
        <w:ind w:left="60" w:right="80" w:firstLine="500"/>
        <w:jc w:val="both"/>
      </w:pPr>
      <w:r>
        <w:rPr>
          <w:rStyle w:val="a"/>
          <w:color w:val="000000"/>
        </w:rPr>
        <w:t>Утвердить структуру администрации муниципального района «Шилкинский район» согласно приложению.</w:t>
      </w:r>
    </w:p>
    <w:p w:rsidR="00A43308" w:rsidRDefault="00A43308" w:rsidP="00452B4C">
      <w:pPr>
        <w:pStyle w:val="BodyText"/>
        <w:numPr>
          <w:ilvl w:val="0"/>
          <w:numId w:val="2"/>
        </w:numPr>
        <w:shd w:val="clear" w:color="auto" w:fill="auto"/>
        <w:tabs>
          <w:tab w:val="left" w:pos="900"/>
        </w:tabs>
        <w:spacing w:before="0" w:after="0" w:line="317" w:lineRule="exact"/>
        <w:ind w:left="60" w:right="80" w:firstLine="500"/>
        <w:jc w:val="both"/>
      </w:pPr>
      <w:r>
        <w:rPr>
          <w:rStyle w:val="a"/>
          <w:color w:val="000000"/>
        </w:rPr>
        <w:t>Решение Совета муниципального района «Шилкинский район» от 15 ноября 2012 года № 11 признать утратившим силу.</w:t>
      </w:r>
    </w:p>
    <w:p w:rsidR="00A43308" w:rsidRDefault="00A43308" w:rsidP="00452B4C">
      <w:pPr>
        <w:pStyle w:val="BodyText"/>
        <w:numPr>
          <w:ilvl w:val="0"/>
          <w:numId w:val="2"/>
        </w:numPr>
        <w:shd w:val="clear" w:color="auto" w:fill="auto"/>
        <w:tabs>
          <w:tab w:val="left" w:pos="1154"/>
        </w:tabs>
        <w:spacing w:before="0" w:after="0" w:line="317" w:lineRule="exact"/>
        <w:ind w:left="60" w:right="80" w:firstLine="500"/>
        <w:jc w:val="both"/>
      </w:pPr>
      <w:r>
        <w:rPr>
          <w:rStyle w:val="a"/>
          <w:color w:val="000000"/>
        </w:rPr>
        <w:t>Настоящее решение опубликовать на официальном сайте муниципального района «Шилкинский район» «Шилкинский.рф.» в информационно-телекоммуникационной сети Интернет.</w:t>
      </w:r>
    </w:p>
    <w:p w:rsidR="00A43308" w:rsidRDefault="00A43308" w:rsidP="00452B4C">
      <w:pPr>
        <w:pStyle w:val="BodyText"/>
        <w:numPr>
          <w:ilvl w:val="0"/>
          <w:numId w:val="2"/>
        </w:numPr>
        <w:shd w:val="clear" w:color="auto" w:fill="auto"/>
        <w:tabs>
          <w:tab w:val="left" w:pos="1030"/>
        </w:tabs>
        <w:spacing w:before="0" w:after="790" w:line="317" w:lineRule="exact"/>
        <w:ind w:left="60" w:right="80" w:firstLine="500"/>
        <w:jc w:val="both"/>
      </w:pPr>
      <w:r>
        <w:rPr>
          <w:rStyle w:val="a"/>
          <w:color w:val="000000"/>
        </w:rPr>
        <w:t>Настоящее решение вступает в силу после его официального опубликования.</w:t>
      </w:r>
    </w:p>
    <w:p w:rsidR="00A43308" w:rsidRPr="00452B4C" w:rsidRDefault="00A43308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rFonts w:ascii="Times New Roman" w:hAnsi="Times New Roman" w:cs="Times New Roman"/>
          <w:lang w:val="ru-RU"/>
        </w:rPr>
      </w:pPr>
    </w:p>
    <w:p w:rsidR="00A43308" w:rsidRPr="00452B4C" w:rsidRDefault="00A43308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rFonts w:ascii="Times New Roman" w:hAnsi="Times New Roman" w:cs="Times New Roman"/>
          <w:lang w:val="ru-RU"/>
        </w:rPr>
      </w:pPr>
      <w:r w:rsidRPr="00452B4C">
        <w:rPr>
          <w:rFonts w:ascii="Times New Roman" w:hAnsi="Times New Roman" w:cs="Times New Roman"/>
        </w:rPr>
        <w:t xml:space="preserve">Председатель Совета </w:t>
      </w:r>
    </w:p>
    <w:p w:rsidR="00A43308" w:rsidRPr="00452B4C" w:rsidRDefault="00A43308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rFonts w:ascii="Times New Roman" w:hAnsi="Times New Roman" w:cs="Times New Roman"/>
          <w:lang w:val="ru-RU"/>
        </w:rPr>
      </w:pPr>
      <w:r w:rsidRPr="00452B4C">
        <w:rPr>
          <w:rFonts w:ascii="Times New Roman" w:hAnsi="Times New Roman" w:cs="Times New Roman"/>
        </w:rPr>
        <w:t>муниципального района</w:t>
      </w:r>
      <w:r w:rsidRPr="00452B4C">
        <w:rPr>
          <w:rFonts w:ascii="Times New Roman" w:hAnsi="Times New Roman" w:cs="Times New Roman"/>
          <w:lang w:val="ru-RU"/>
        </w:rPr>
        <w:t xml:space="preserve">                                                          Н.В.Бородин</w:t>
      </w:r>
    </w:p>
    <w:sectPr w:rsidR="00A43308" w:rsidRPr="00452B4C" w:rsidSect="00452B4C">
      <w:type w:val="continuous"/>
      <w:pgSz w:w="11905" w:h="16837"/>
      <w:pgMar w:top="1134" w:right="794" w:bottom="2404" w:left="188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308" w:rsidRDefault="00A43308">
      <w:r>
        <w:separator/>
      </w:r>
    </w:p>
  </w:endnote>
  <w:endnote w:type="continuationSeparator" w:id="0">
    <w:p w:rsidR="00A43308" w:rsidRDefault="00A43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308" w:rsidRDefault="00A43308"/>
  </w:footnote>
  <w:footnote w:type="continuationSeparator" w:id="0">
    <w:p w:rsidR="00A43308" w:rsidRDefault="00A433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</w:abstractNum>
  <w:abstractNum w:abstractNumId="1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imes New Roman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3C8"/>
    <w:rsid w:val="003573CC"/>
    <w:rsid w:val="00384038"/>
    <w:rsid w:val="00452B4C"/>
    <w:rsid w:val="00622B97"/>
    <w:rsid w:val="007923C8"/>
    <w:rsid w:val="00890A35"/>
    <w:rsid w:val="009453BA"/>
    <w:rsid w:val="00A43308"/>
    <w:rsid w:val="00AF4C5C"/>
    <w:rsid w:val="00CB60B7"/>
    <w:rsid w:val="00E23BEA"/>
    <w:rsid w:val="00E30C38"/>
    <w:rsid w:val="00E46DF5"/>
    <w:rsid w:val="00F2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3CC"/>
    <w:rPr>
      <w:color w:val="000000"/>
      <w:sz w:val="24"/>
      <w:szCs w:val="24"/>
      <w:lang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573CC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3573CC"/>
    <w:rPr>
      <w:rFonts w:cs="Times New Roman"/>
      <w:spacing w:val="0"/>
      <w:sz w:val="27"/>
      <w:szCs w:val="27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3573CC"/>
    <w:rPr>
      <w:rFonts w:ascii="Times New Roman" w:hAnsi="Times New Roman" w:cs="Times New Roman"/>
      <w:spacing w:val="1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3573CC"/>
    <w:rPr>
      <w:rFonts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uiPriority w:val="99"/>
    <w:rsid w:val="003573CC"/>
    <w:rPr>
      <w:spacing w:val="-20"/>
    </w:rPr>
  </w:style>
  <w:style w:type="character" w:customStyle="1" w:styleId="TrebuchetMS">
    <w:name w:val="Основной текст + Trebuchet MS"/>
    <w:aliases w:val="9,5 pt"/>
    <w:basedOn w:val="a"/>
    <w:uiPriority w:val="99"/>
    <w:rsid w:val="003573CC"/>
    <w:rPr>
      <w:rFonts w:ascii="Trebuchet MS" w:eastAsia="Times New Roman" w:hAnsi="Trebuchet MS" w:cs="Trebuchet MS"/>
      <w:sz w:val="19"/>
      <w:szCs w:val="19"/>
    </w:rPr>
  </w:style>
  <w:style w:type="paragraph" w:customStyle="1" w:styleId="1">
    <w:name w:val="Основной текст1"/>
    <w:basedOn w:val="Normal"/>
    <w:link w:val="a"/>
    <w:uiPriority w:val="99"/>
    <w:rsid w:val="003573CC"/>
    <w:pPr>
      <w:shd w:val="clear" w:color="auto" w:fill="FFFFFF"/>
      <w:spacing w:before="480" w:after="480" w:line="240" w:lineRule="atLeast"/>
    </w:pPr>
    <w:rPr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3573CC"/>
    <w:pPr>
      <w:shd w:val="clear" w:color="auto" w:fill="FFFFFF"/>
      <w:spacing w:after="360" w:line="240" w:lineRule="atLeast"/>
    </w:pPr>
    <w:rPr>
      <w:rFonts w:ascii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3573CC"/>
    <w:pPr>
      <w:shd w:val="clear" w:color="auto" w:fill="FFFFFF"/>
      <w:spacing w:before="360" w:after="60" w:line="240" w:lineRule="atLeast"/>
      <w:jc w:val="both"/>
    </w:pPr>
    <w:rPr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E46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DF5"/>
    <w:rPr>
      <w:rFonts w:ascii="Tahoma" w:hAnsi="Tahoma" w:cs="Tahoma"/>
      <w:color w:val="000000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452B4C"/>
    <w:pPr>
      <w:widowControl w:val="0"/>
      <w:shd w:val="clear" w:color="auto" w:fill="FFFFFF"/>
      <w:spacing w:before="720" w:after="720" w:line="240" w:lineRule="atLeast"/>
    </w:pPr>
    <w:rPr>
      <w:rFonts w:ascii="Times New Roman" w:eastAsia="Times New Roman" w:hAnsi="Times New Roman" w:cs="Times New Roman"/>
      <w:color w:val="auto"/>
      <w:spacing w:val="20"/>
      <w:sz w:val="23"/>
      <w:szCs w:val="23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D516A"/>
    <w:rPr>
      <w:color w:val="000000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146</Words>
  <Characters>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>UserXP</cp:lastModifiedBy>
  <cp:revision>2</cp:revision>
  <cp:lastPrinted>2016-02-20T03:35:00Z</cp:lastPrinted>
  <dcterms:created xsi:type="dcterms:W3CDTF">2016-02-20T11:20:00Z</dcterms:created>
  <dcterms:modified xsi:type="dcterms:W3CDTF">2016-02-20T11:20:00Z</dcterms:modified>
</cp:coreProperties>
</file>